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23" w:rsidRDefault="00025E23" w:rsidP="00025E23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仿宋_GB2312"/>
          <w:color w:val="222222"/>
          <w:sz w:val="32"/>
          <w:szCs w:val="32"/>
        </w:rPr>
      </w:pPr>
    </w:p>
    <w:p w:rsidR="00025E23" w:rsidRDefault="00025E23" w:rsidP="00025E23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仿宋_GB2312"/>
          <w:color w:val="222222"/>
          <w:sz w:val="32"/>
          <w:szCs w:val="32"/>
        </w:rPr>
      </w:pPr>
    </w:p>
    <w:p w:rsidR="00025E23" w:rsidRDefault="00025E23" w:rsidP="00025E23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Times New Roman"/>
          <w:color w:val="222222"/>
          <w:sz w:val="32"/>
          <w:szCs w:val="32"/>
        </w:rPr>
      </w:pPr>
      <w:r>
        <w:rPr>
          <w:rFonts w:ascii="仿宋" w:eastAsia="仿宋" w:hAnsi="仿宋" w:cs="仿宋_GB2312" w:hint="eastAsia"/>
          <w:color w:val="222222"/>
          <w:sz w:val="32"/>
          <w:szCs w:val="32"/>
        </w:rPr>
        <w:t>粤建检协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〔2018〕</w:t>
      </w:r>
      <w:r w:rsidR="00550A5C">
        <w:rPr>
          <w:rFonts w:ascii="仿宋" w:eastAsia="仿宋" w:hAnsi="仿宋" w:cs="Times New Roman" w:hint="eastAsia"/>
          <w:color w:val="222222"/>
          <w:sz w:val="32"/>
          <w:szCs w:val="32"/>
        </w:rPr>
        <w:t>160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号</w:t>
      </w:r>
    </w:p>
    <w:p w:rsidR="00025E23" w:rsidRDefault="00025E23" w:rsidP="00025E23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3"/>
        <w:jc w:val="right"/>
        <w:rPr>
          <w:rFonts w:ascii="仿宋" w:eastAsia="仿宋" w:hAnsi="仿宋" w:cs="Arial"/>
          <w:b/>
          <w:color w:val="222222"/>
          <w:sz w:val="32"/>
          <w:szCs w:val="32"/>
        </w:rPr>
      </w:pPr>
    </w:p>
    <w:p w:rsidR="00025E23" w:rsidRPr="00D01E2B" w:rsidRDefault="00025E23" w:rsidP="0077468A">
      <w:pPr>
        <w:pStyle w:val="a7"/>
        <w:spacing w:beforeLines="50" w:beforeAutospacing="0" w:afterLines="50" w:afterAutospacing="0"/>
        <w:ind w:leftChars="240" w:left="504" w:rightChars="240" w:right="504"/>
        <w:jc w:val="center"/>
        <w:rPr>
          <w:rFonts w:ascii="楷体" w:eastAsia="楷体" w:hAnsi="楷体" w:cs="楷体"/>
          <w:b/>
          <w:color w:val="222222"/>
          <w:sz w:val="36"/>
          <w:szCs w:val="36"/>
        </w:rPr>
      </w:pPr>
      <w:r w:rsidRPr="00D01E2B">
        <w:rPr>
          <w:rFonts w:ascii="楷体" w:eastAsia="楷体" w:hAnsi="楷体" w:cs="楷体" w:hint="eastAsia"/>
          <w:b/>
          <w:color w:val="222222"/>
          <w:sz w:val="36"/>
          <w:szCs w:val="36"/>
        </w:rPr>
        <w:t>关于2018年</w:t>
      </w:r>
      <w:r w:rsidR="002102DF">
        <w:rPr>
          <w:rFonts w:ascii="楷体" w:eastAsia="楷体" w:hAnsi="楷体" w:cs="楷体" w:hint="eastAsia"/>
          <w:b/>
          <w:color w:val="222222"/>
          <w:sz w:val="36"/>
          <w:szCs w:val="36"/>
        </w:rPr>
        <w:t>工程桩</w:t>
      </w:r>
      <w:r w:rsidR="00550A5C">
        <w:rPr>
          <w:rFonts w:ascii="楷体" w:eastAsia="楷体" w:hAnsi="楷体" w:cs="Arial" w:hint="eastAsia"/>
          <w:b/>
          <w:bCs/>
          <w:color w:val="000000"/>
          <w:sz w:val="36"/>
          <w:szCs w:val="36"/>
        </w:rPr>
        <w:t>高应变</w:t>
      </w:r>
      <w:r w:rsidR="002102DF">
        <w:rPr>
          <w:rFonts w:ascii="楷体" w:eastAsia="楷体" w:hAnsi="楷体" w:cs="Arial" w:hint="eastAsia"/>
          <w:b/>
          <w:bCs/>
          <w:color w:val="000000"/>
          <w:sz w:val="36"/>
          <w:szCs w:val="36"/>
        </w:rPr>
        <w:t>法质量检测员</w:t>
      </w:r>
      <w:r w:rsidRPr="00D01E2B">
        <w:rPr>
          <w:rFonts w:ascii="楷体" w:eastAsia="楷体" w:hAnsi="楷体" w:cs="Arial" w:hint="eastAsia"/>
          <w:b/>
          <w:bCs/>
          <w:color w:val="000000"/>
          <w:sz w:val="36"/>
          <w:szCs w:val="36"/>
        </w:rPr>
        <w:t>考核培训班</w:t>
      </w:r>
      <w:r w:rsidRPr="00D01E2B">
        <w:rPr>
          <w:rFonts w:ascii="楷体" w:eastAsia="楷体" w:hAnsi="楷体" w:cs="楷体" w:hint="eastAsia"/>
          <w:b/>
          <w:color w:val="222222"/>
          <w:sz w:val="36"/>
          <w:szCs w:val="36"/>
        </w:rPr>
        <w:t>合格名单及其有关领证事项通知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各有关单位： 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 w:firstLineChars="200" w:firstLine="640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广东省建设工程质量安全检测和鉴定协会于2018年</w:t>
      </w:r>
      <w:r w:rsidR="0077468A">
        <w:rPr>
          <w:rFonts w:ascii="仿宋" w:eastAsia="仿宋" w:hAnsi="仿宋" w:hint="eastAsia"/>
          <w:color w:val="222222"/>
          <w:sz w:val="32"/>
          <w:szCs w:val="32"/>
        </w:rPr>
        <w:t>10</w:t>
      </w:r>
      <w:r>
        <w:rPr>
          <w:rFonts w:ascii="仿宋" w:eastAsia="仿宋" w:hAnsi="仿宋" w:hint="eastAsia"/>
          <w:color w:val="222222"/>
          <w:sz w:val="32"/>
          <w:szCs w:val="32"/>
        </w:rPr>
        <w:t>月在广州市举办了</w:t>
      </w:r>
      <w:r w:rsidR="0077468A" w:rsidRPr="0077468A">
        <w:rPr>
          <w:rFonts w:ascii="仿宋" w:eastAsia="仿宋" w:hAnsi="仿宋"/>
          <w:color w:val="222222"/>
          <w:sz w:val="32"/>
          <w:szCs w:val="32"/>
        </w:rPr>
        <w:t>工程桩高应变法质量检测员</w:t>
      </w:r>
      <w:r w:rsidR="0077468A">
        <w:rPr>
          <w:rFonts w:ascii="仿宋" w:eastAsia="仿宋" w:hAnsi="仿宋" w:hint="eastAsia"/>
          <w:color w:val="222222"/>
          <w:sz w:val="32"/>
          <w:szCs w:val="32"/>
        </w:rPr>
        <w:t>考核培训班</w:t>
      </w:r>
      <w:r>
        <w:rPr>
          <w:rFonts w:ascii="仿宋" w:eastAsia="仿宋" w:hAnsi="仿宋" w:hint="eastAsia"/>
          <w:color w:val="222222"/>
          <w:sz w:val="32"/>
          <w:szCs w:val="32"/>
        </w:rPr>
        <w:t xml:space="preserve">，相应考核改卷工作已完成，现将考核合格人员名单（见附件）予以公布。及其有关领证事项通知如下： 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一、领取证件所提交资料 （一）学历证（或经我会核对过的学历证复印件）原件及复印件；（二）身份证原件及复印件；（三）办理领证手续的人员需带单位介绍信和本人身份证原件及复印件。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二、领证时间</w:t>
      </w:r>
      <w:r w:rsidR="0077468A">
        <w:rPr>
          <w:rFonts w:ascii="仿宋" w:eastAsia="仿宋" w:hAnsi="仿宋" w:hint="eastAsia"/>
          <w:color w:val="222222"/>
          <w:sz w:val="32"/>
          <w:szCs w:val="32"/>
        </w:rPr>
        <w:t xml:space="preserve"> 11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77468A">
        <w:rPr>
          <w:rFonts w:ascii="仿宋" w:eastAsia="仿宋" w:hAnsi="仿宋" w:hint="eastAsia"/>
          <w:color w:val="222222"/>
          <w:sz w:val="32"/>
          <w:szCs w:val="32"/>
        </w:rPr>
        <w:t>13</w:t>
      </w:r>
      <w:r>
        <w:rPr>
          <w:rFonts w:ascii="仿宋" w:eastAsia="仿宋" w:hAnsi="仿宋" w:hint="eastAsia"/>
          <w:color w:val="222222"/>
          <w:sz w:val="32"/>
          <w:szCs w:val="32"/>
        </w:rPr>
        <w:t>日起，办公时间：周一至周四（上午8:30——12:00，下午2:00——5:30），周五（上午8:30——12:00，下午政治业务学习，不对外办公）。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三、领证地址：广州市广州大道北193号新达城广场南塔10楼（广东省建设工程质量安全检测和鉴定协会）；联系电话:87004689</w:t>
      </w: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/>
          <w:color w:val="222222"/>
          <w:sz w:val="32"/>
          <w:szCs w:val="32"/>
        </w:rPr>
      </w:pPr>
    </w:p>
    <w:p w:rsidR="00025E23" w:rsidRDefault="00025E23" w:rsidP="00025E23">
      <w:pPr>
        <w:pStyle w:val="a7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            2018年</w:t>
      </w:r>
      <w:r w:rsidR="0077468A">
        <w:rPr>
          <w:rFonts w:ascii="仿宋" w:eastAsia="仿宋" w:hAnsi="仿宋" w:hint="eastAsia"/>
          <w:color w:val="222222"/>
          <w:sz w:val="32"/>
          <w:szCs w:val="32"/>
        </w:rPr>
        <w:t>11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77468A">
        <w:rPr>
          <w:rFonts w:ascii="仿宋" w:eastAsia="仿宋" w:hAnsi="仿宋" w:hint="eastAsia"/>
          <w:color w:val="222222"/>
          <w:sz w:val="32"/>
          <w:szCs w:val="32"/>
        </w:rPr>
        <w:t>7</w:t>
      </w:r>
      <w:r>
        <w:rPr>
          <w:rFonts w:ascii="仿宋" w:eastAsia="仿宋" w:hAnsi="仿宋" w:hint="eastAsia"/>
          <w:color w:val="222222"/>
          <w:sz w:val="32"/>
          <w:szCs w:val="32"/>
        </w:rPr>
        <w:t xml:space="preserve">日 </w:t>
      </w:r>
    </w:p>
    <w:p w:rsidR="00025E23" w:rsidRDefault="00025E23">
      <w:pPr>
        <w:rPr>
          <w:rFonts w:hint="eastAsia"/>
        </w:rPr>
      </w:pPr>
    </w:p>
    <w:p w:rsidR="0077468A" w:rsidRDefault="0077468A">
      <w:pPr>
        <w:rPr>
          <w:rFonts w:hint="eastAsia"/>
        </w:rPr>
      </w:pPr>
    </w:p>
    <w:p w:rsidR="0077468A" w:rsidRDefault="0077468A">
      <w:pPr>
        <w:rPr>
          <w:rFonts w:hint="eastAsia"/>
        </w:rPr>
      </w:pPr>
    </w:p>
    <w:p w:rsidR="0077468A" w:rsidRPr="00206631" w:rsidRDefault="0077468A">
      <w:pPr>
        <w:rPr>
          <w:rFonts w:ascii="仿宋" w:eastAsia="仿宋" w:hAnsi="仿宋" w:hint="eastAsia"/>
          <w:sz w:val="32"/>
          <w:szCs w:val="32"/>
        </w:rPr>
      </w:pPr>
      <w:r w:rsidRPr="00206631"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tbl>
      <w:tblPr>
        <w:tblW w:w="7812" w:type="dxa"/>
        <w:tblInd w:w="93" w:type="dxa"/>
        <w:tblLook w:val="04A0"/>
      </w:tblPr>
      <w:tblGrid>
        <w:gridCol w:w="1575"/>
        <w:gridCol w:w="3118"/>
        <w:gridCol w:w="3119"/>
      </w:tblGrid>
      <w:tr w:rsidR="0077468A" w:rsidRPr="00D239D3" w:rsidTr="002F5A4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罗文珊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朱昭军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刘威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赖易成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陈小龙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胡桐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刘建强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洪巍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彭曙光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谭壕生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黄健锋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刘旭民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梁绍芳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李炎安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谭明辉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曾俊成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严大千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邬贤秋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方英荣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项小芬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黄健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何政秀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孔玲国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黄志荣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刘煦健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李俊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何超明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陈茂湛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王霁霞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胡晓露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罗思强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范俭鹏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陈仟祥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黄鸿丰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谭灏华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黄晓昕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施长坛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张荣民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左德豪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黄宇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宋首财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叶大楚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林晓锐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赵浩东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杜荣军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车海培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刘峻宏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李桂源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杨家翰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陈坚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王荣尧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陈池森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关战伟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杜俊杰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李世平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余福宝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洪骞媛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杨豪俊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赖志达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梁绵芬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魏建华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刘毅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樊本乐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张小毛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黄文广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吉华龙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18101900095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李蓝萍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胡国保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陈琨沅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黄海涛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王志彬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王志梁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凃家敏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邓光胜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吴滨明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蒙志聪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林国生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李爽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黄向辉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李白鸽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张言湖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罗文娟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谢兰芳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徐达昱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钟锦基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088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卞德存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赵亮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陈伟杰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邹培铮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张佳韧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李泰欣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夏东海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宋亚泊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宋闻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黄贵强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聂彪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099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王溶荣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陈勇志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周大伟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徐达旻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陈庚泽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侯浩勋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肖文林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谢文平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蒋国俊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邹卫民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王家满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黄钊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余稳松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陈桂新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黄伪彬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张伟帆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林俭云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吴斌华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丁秋璇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易联伟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安忠静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李磊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马允发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刘耀胜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过度生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李春桥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吴建忠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蔡晟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郑文贞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刘春林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伏学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李剑英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张硕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叶锋华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杨文广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尹王胤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李浩艺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黄秋和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莫建昌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傅元通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刘芹飞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陈垚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陈蔚雪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温庭斌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汪朝镇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吴更新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郭佳耿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闫宏伟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郑银海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侯星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陈锐锋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丘远智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冯逸俊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罗梓涛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曾传威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尹程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邓粳龙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刘望平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关伟光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彭周明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朱春容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邓汉国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郭杰林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陈建德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段智斌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汪四新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张志伟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罗燕荣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邱雪峰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汪继宝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朱和军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钟远军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凌晓燕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黎煜荣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王书富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陈木森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甘桂芳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昌圣翔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徐长琦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林良华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邓海新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蔡基荣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张刚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唐哲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曹绍林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唐伟军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叶俊廷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侯永亮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林汉杰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赵成铭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彭军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梅思远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杨永锋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谢杰鹏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冯荣健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叶剑峰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陈娇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胡然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朱佩宁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洪海规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199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钟国坤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封雷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吴小龙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王涛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吴祥设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吴树锐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郭小凤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赵品品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曹森方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钟良华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赖志吉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18101900396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梁北兴</w:t>
            </w:r>
          </w:p>
        </w:tc>
      </w:tr>
      <w:tr w:rsidR="0077468A" w:rsidRPr="00D239D3" w:rsidTr="002F5A42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/>
                <w:kern w:val="0"/>
                <w:sz w:val="32"/>
                <w:szCs w:val="32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18101900401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8A" w:rsidRPr="00D239D3" w:rsidRDefault="0077468A" w:rsidP="002F5A42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D239D3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龙耀坚</w:t>
            </w:r>
          </w:p>
        </w:tc>
      </w:tr>
    </w:tbl>
    <w:p w:rsidR="0077468A" w:rsidRPr="00D239D3" w:rsidRDefault="0077468A" w:rsidP="0077468A">
      <w:pPr>
        <w:rPr>
          <w:rFonts w:ascii="仿宋" w:eastAsia="仿宋" w:hAnsi="仿宋"/>
          <w:sz w:val="32"/>
          <w:szCs w:val="32"/>
        </w:rPr>
      </w:pPr>
    </w:p>
    <w:p w:rsidR="0077468A" w:rsidRDefault="0077468A"/>
    <w:sectPr w:rsidR="0077468A" w:rsidSect="00235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09" w:rsidRDefault="00FD2E09" w:rsidP="00B378D6">
      <w:r>
        <w:separator/>
      </w:r>
    </w:p>
  </w:endnote>
  <w:endnote w:type="continuationSeparator" w:id="1">
    <w:p w:rsidR="00FD2E09" w:rsidRDefault="00FD2E09" w:rsidP="00B3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09" w:rsidRDefault="00FD2E09" w:rsidP="00B378D6">
      <w:r>
        <w:separator/>
      </w:r>
    </w:p>
  </w:footnote>
  <w:footnote w:type="continuationSeparator" w:id="1">
    <w:p w:rsidR="00FD2E09" w:rsidRDefault="00FD2E09" w:rsidP="00B37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8D6"/>
    <w:rsid w:val="00025E23"/>
    <w:rsid w:val="00206631"/>
    <w:rsid w:val="002102DF"/>
    <w:rsid w:val="00235A2E"/>
    <w:rsid w:val="004D3770"/>
    <w:rsid w:val="00550A5C"/>
    <w:rsid w:val="005F747F"/>
    <w:rsid w:val="006323F4"/>
    <w:rsid w:val="0077468A"/>
    <w:rsid w:val="00B378D6"/>
    <w:rsid w:val="00D57310"/>
    <w:rsid w:val="00E03E8D"/>
    <w:rsid w:val="00F2155A"/>
    <w:rsid w:val="00F97D04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8D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378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8D6"/>
    <w:rPr>
      <w:color w:val="800080"/>
      <w:u w:val="single"/>
    </w:rPr>
  </w:style>
  <w:style w:type="paragraph" w:customStyle="1" w:styleId="font5">
    <w:name w:val="font5"/>
    <w:basedOn w:val="a"/>
    <w:rsid w:val="00B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378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37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B37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37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styleId="a7">
    <w:name w:val="Normal (Web)"/>
    <w:basedOn w:val="a"/>
    <w:semiHidden/>
    <w:unhideWhenUsed/>
    <w:qFormat/>
    <w:rsid w:val="00025E23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eastAsia="微软雅黑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F9A5-64E0-457F-A31E-010F58E8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724</Words>
  <Characters>4131</Characters>
  <Application>Microsoft Office Word</Application>
  <DocSecurity>0</DocSecurity>
  <Lines>34</Lines>
  <Paragraphs>9</Paragraphs>
  <ScaleCrop>false</ScaleCrop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2018-09-29T07:24:00Z</dcterms:created>
  <dcterms:modified xsi:type="dcterms:W3CDTF">2018-11-07T02:04:00Z</dcterms:modified>
</cp:coreProperties>
</file>